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14" w:rsidRPr="00023503" w:rsidRDefault="00712114" w:rsidP="00712114">
      <w:pPr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№1</w:t>
      </w:r>
    </w:p>
    <w:p w:rsidR="00712114" w:rsidRDefault="00712114" w:rsidP="00712114">
      <w:pPr>
        <w:jc w:val="center"/>
        <w:rPr>
          <w:b/>
          <w:sz w:val="28"/>
          <w:szCs w:val="28"/>
        </w:rPr>
      </w:pPr>
    </w:p>
    <w:p w:rsidR="00712114" w:rsidRDefault="00712114" w:rsidP="00712114">
      <w:pPr>
        <w:jc w:val="center"/>
        <w:rPr>
          <w:b/>
          <w:sz w:val="28"/>
          <w:szCs w:val="28"/>
        </w:rPr>
      </w:pPr>
    </w:p>
    <w:p w:rsidR="00712114" w:rsidRDefault="00712114" w:rsidP="00712114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 о работе с обращениями граждан</w:t>
      </w:r>
    </w:p>
    <w:p w:rsidR="00712114" w:rsidRDefault="009C548E" w:rsidP="00712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563B2">
        <w:rPr>
          <w:b/>
          <w:sz w:val="28"/>
          <w:szCs w:val="28"/>
          <w:lang w:val="en-US"/>
        </w:rPr>
        <w:t>I</w:t>
      </w:r>
      <w:r w:rsidR="00A8450C">
        <w:rPr>
          <w:b/>
          <w:sz w:val="28"/>
          <w:szCs w:val="28"/>
          <w:lang w:val="en-US"/>
        </w:rPr>
        <w:t>I</w:t>
      </w:r>
      <w:r w:rsidR="00C40F7F">
        <w:rPr>
          <w:b/>
          <w:sz w:val="28"/>
          <w:szCs w:val="28"/>
        </w:rPr>
        <w:t xml:space="preserve"> квартале 2016</w:t>
      </w:r>
      <w:r w:rsidR="00712114">
        <w:rPr>
          <w:b/>
          <w:sz w:val="28"/>
          <w:szCs w:val="28"/>
        </w:rPr>
        <w:t xml:space="preserve"> года</w:t>
      </w:r>
    </w:p>
    <w:p w:rsidR="00712114" w:rsidRPr="00D10578" w:rsidRDefault="00712114" w:rsidP="00712114">
      <w:pPr>
        <w:jc w:val="center"/>
        <w:rPr>
          <w:i/>
          <w:sz w:val="28"/>
          <w:szCs w:val="28"/>
        </w:rPr>
      </w:pPr>
      <w:r w:rsidRPr="00D10578">
        <w:rPr>
          <w:i/>
        </w:rPr>
        <w:t>(</w:t>
      </w:r>
      <w:r w:rsidR="00D93DAD" w:rsidRPr="00D10578">
        <w:rPr>
          <w:i/>
          <w:sz w:val="28"/>
          <w:szCs w:val="28"/>
        </w:rPr>
        <w:t>с учетом, через дробь,</w:t>
      </w:r>
      <w:r w:rsidRPr="00D10578">
        <w:rPr>
          <w:i/>
          <w:sz w:val="28"/>
          <w:szCs w:val="28"/>
        </w:rPr>
        <w:t xml:space="preserve">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712114" w:rsidRPr="008058AE" w:rsidRDefault="00712114" w:rsidP="00712114">
      <w:pPr>
        <w:jc w:val="center"/>
        <w:rPr>
          <w:b/>
          <w:sz w:val="28"/>
          <w:szCs w:val="28"/>
        </w:rPr>
      </w:pPr>
    </w:p>
    <w:p w:rsidR="00712114" w:rsidRDefault="00712114" w:rsidP="00712114">
      <w:pPr>
        <w:jc w:val="center"/>
        <w:rPr>
          <w:sz w:val="28"/>
          <w:szCs w:val="28"/>
        </w:rPr>
      </w:pPr>
    </w:p>
    <w:p w:rsidR="00712114" w:rsidRDefault="00712114" w:rsidP="0071211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граждан на личном приеме </w:t>
      </w:r>
    </w:p>
    <w:p w:rsidR="00712114" w:rsidRPr="00A8450C" w:rsidRDefault="00712114" w:rsidP="0071211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всего  –</w:t>
      </w:r>
      <w:r w:rsidR="00A8450C">
        <w:rPr>
          <w:sz w:val="28"/>
          <w:szCs w:val="28"/>
          <w:lang w:val="en-US"/>
        </w:rPr>
        <w:t xml:space="preserve"> 26</w:t>
      </w:r>
    </w:p>
    <w:p w:rsidR="00712114" w:rsidRDefault="00712114" w:rsidP="00712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712114" w:rsidRDefault="00712114" w:rsidP="00712114">
      <w:pPr>
        <w:numPr>
          <w:ilvl w:val="1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  – </w:t>
      </w:r>
      <w:r w:rsidR="00A8450C">
        <w:rPr>
          <w:sz w:val="28"/>
          <w:szCs w:val="28"/>
          <w:lang w:val="en-US"/>
        </w:rPr>
        <w:t>1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712114" w:rsidRPr="00D015FC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A8450C" w:rsidRPr="00D015FC">
        <w:rPr>
          <w:sz w:val="28"/>
          <w:szCs w:val="28"/>
        </w:rPr>
        <w:t>1</w:t>
      </w:r>
    </w:p>
    <w:p w:rsidR="00712114" w:rsidRPr="00D015FC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A8450C" w:rsidRPr="00D015FC">
        <w:rPr>
          <w:sz w:val="28"/>
          <w:szCs w:val="28"/>
        </w:rPr>
        <w:t>1</w:t>
      </w:r>
    </w:p>
    <w:p w:rsidR="00712114" w:rsidRPr="00A8450C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A8450C" w:rsidRPr="00A8450C">
        <w:rPr>
          <w:sz w:val="28"/>
          <w:szCs w:val="28"/>
        </w:rPr>
        <w:t>1</w:t>
      </w:r>
    </w:p>
    <w:p w:rsidR="00712114" w:rsidRPr="00C95793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A8450C" w:rsidRPr="00C95793">
        <w:rPr>
          <w:sz w:val="28"/>
          <w:szCs w:val="28"/>
        </w:rPr>
        <w:t>1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С результатом рассмотрения «поддержано», в том числе </w:t>
      </w:r>
    </w:p>
    <w:p w:rsidR="00712114" w:rsidRPr="00C95793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«меры приняты» – </w:t>
      </w:r>
      <w:r w:rsidR="00A8450C" w:rsidRPr="00C95793">
        <w:rPr>
          <w:sz w:val="28"/>
          <w:szCs w:val="28"/>
        </w:rPr>
        <w:t>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Частично удовлетворенных – </w:t>
      </w:r>
    </w:p>
    <w:p w:rsidR="00712114" w:rsidRPr="00C95793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 С результатом рассмотрения «разъяснено» – </w:t>
      </w:r>
      <w:r w:rsidR="00A8450C" w:rsidRPr="00C95793">
        <w:rPr>
          <w:sz w:val="28"/>
          <w:szCs w:val="28"/>
        </w:rPr>
        <w:t>1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«не поддержано» –</w:t>
      </w:r>
    </w:p>
    <w:p w:rsidR="00712114" w:rsidRPr="00A8450C" w:rsidRDefault="00712114" w:rsidP="00712114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 </w:t>
      </w:r>
      <w:proofErr w:type="gramStart"/>
      <w:r>
        <w:rPr>
          <w:sz w:val="28"/>
          <w:szCs w:val="28"/>
        </w:rPr>
        <w:t>Переадресованных</w:t>
      </w:r>
      <w:proofErr w:type="gramEnd"/>
      <w:r>
        <w:rPr>
          <w:sz w:val="28"/>
          <w:szCs w:val="28"/>
        </w:rPr>
        <w:t xml:space="preserve"> в другие органы власти и органы местного самоуправления –</w:t>
      </w:r>
      <w:r w:rsidR="00A8450C" w:rsidRPr="00A8450C">
        <w:rPr>
          <w:sz w:val="28"/>
          <w:szCs w:val="28"/>
        </w:rPr>
        <w:t>0</w:t>
      </w:r>
    </w:p>
    <w:p w:rsidR="00712114" w:rsidRPr="00A8450C" w:rsidRDefault="00712114" w:rsidP="00712114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</w:t>
      </w:r>
      <w:proofErr w:type="gramStart"/>
      <w:r>
        <w:rPr>
          <w:sz w:val="28"/>
          <w:szCs w:val="28"/>
        </w:rPr>
        <w:t>Рассмотренных</w:t>
      </w:r>
      <w:proofErr w:type="gramEnd"/>
      <w:r>
        <w:rPr>
          <w:sz w:val="28"/>
          <w:szCs w:val="28"/>
        </w:rPr>
        <w:t xml:space="preserve"> совместно с другими органами власти и органами местного самоуправления –</w:t>
      </w:r>
      <w:r w:rsidR="00A8450C" w:rsidRPr="00A8450C">
        <w:rPr>
          <w:sz w:val="28"/>
          <w:szCs w:val="28"/>
        </w:rPr>
        <w:t>1</w:t>
      </w:r>
    </w:p>
    <w:p w:rsidR="00712114" w:rsidRPr="00A8450C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 Рассмотренных с нарушением установленных сроков – </w:t>
      </w:r>
      <w:r w:rsidR="00A8450C" w:rsidRPr="00A8450C">
        <w:rPr>
          <w:sz w:val="28"/>
          <w:szCs w:val="28"/>
        </w:rPr>
        <w:t>0</w:t>
      </w:r>
    </w:p>
    <w:p w:rsidR="00712114" w:rsidRPr="00C95793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1.1.12. Срок рассмотрения продлен –</w:t>
      </w:r>
      <w:r w:rsidR="00A8450C" w:rsidRPr="00C95793">
        <w:rPr>
          <w:sz w:val="28"/>
          <w:szCs w:val="28"/>
        </w:rPr>
        <w:t>0</w:t>
      </w:r>
    </w:p>
    <w:p w:rsidR="00712114" w:rsidRPr="00DD36D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1.1.13. Ответ подписан руководителем органа местного самоуправления –</w:t>
      </w:r>
      <w:r w:rsidR="00DD36D4" w:rsidRPr="00DD36D4">
        <w:rPr>
          <w:sz w:val="28"/>
          <w:szCs w:val="28"/>
        </w:rPr>
        <w:t>1</w:t>
      </w:r>
    </w:p>
    <w:p w:rsidR="00712114" w:rsidRPr="00DD36D4" w:rsidRDefault="00712114" w:rsidP="00712114">
      <w:pPr>
        <w:ind w:firstLine="14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1.1.14. Ответ подписан уполномоченным лицом – </w:t>
      </w:r>
      <w:r w:rsidR="00DD36D4">
        <w:rPr>
          <w:sz w:val="28"/>
          <w:szCs w:val="28"/>
          <w:lang w:val="en-US"/>
        </w:rPr>
        <w:t>0</w:t>
      </w:r>
    </w:p>
    <w:p w:rsidR="00712114" w:rsidRPr="00DD36D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1.1.15.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получен –</w:t>
      </w:r>
      <w:r w:rsidR="00DD36D4" w:rsidRPr="00DD36D4">
        <w:rPr>
          <w:sz w:val="28"/>
          <w:szCs w:val="28"/>
        </w:rPr>
        <w:t>0</w:t>
      </w:r>
    </w:p>
    <w:p w:rsidR="00712114" w:rsidRPr="00DD36D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DD36D4" w:rsidRPr="00DD36D4">
        <w:rPr>
          <w:sz w:val="28"/>
          <w:szCs w:val="28"/>
        </w:rPr>
        <w:t>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DD36D4" w:rsidRDefault="00712114" w:rsidP="00712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граждан руководителями на личном приеме –</w:t>
      </w:r>
      <w:r w:rsidR="00DD36D4" w:rsidRPr="00DD36D4">
        <w:rPr>
          <w:sz w:val="28"/>
          <w:szCs w:val="28"/>
        </w:rPr>
        <w:t>25</w:t>
      </w:r>
    </w:p>
    <w:p w:rsidR="00712114" w:rsidRPr="00C95793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D015FC">
        <w:rPr>
          <w:sz w:val="28"/>
          <w:szCs w:val="28"/>
        </w:rPr>
        <w:t>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С результатом рассмотрения «поддержано», в том числе </w:t>
      </w:r>
    </w:p>
    <w:p w:rsidR="00712114" w:rsidRPr="00C95793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«меры приняты» – </w:t>
      </w:r>
      <w:r w:rsidR="00C95793">
        <w:rPr>
          <w:sz w:val="28"/>
          <w:szCs w:val="28"/>
        </w:rPr>
        <w:t>11</w:t>
      </w:r>
    </w:p>
    <w:p w:rsidR="00712114" w:rsidRPr="00C95793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1.2.3. Частично удовлетворенных – </w:t>
      </w:r>
      <w:r w:rsidR="00DD36D4" w:rsidRPr="00C95793">
        <w:rPr>
          <w:sz w:val="28"/>
          <w:szCs w:val="28"/>
        </w:rPr>
        <w:t>3</w:t>
      </w:r>
    </w:p>
    <w:p w:rsidR="00712114" w:rsidRPr="00C95793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1.2.4.</w:t>
      </w:r>
      <w:r w:rsidRPr="00643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результатом рассмотрения «разъяснено» – </w:t>
      </w:r>
      <w:r w:rsidR="00DD36D4" w:rsidRPr="00C95793">
        <w:rPr>
          <w:sz w:val="28"/>
          <w:szCs w:val="28"/>
        </w:rPr>
        <w:t>11</w:t>
      </w:r>
    </w:p>
    <w:p w:rsidR="00E364F1" w:rsidRPr="00DD36D4" w:rsidRDefault="00712114" w:rsidP="00E364F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«не поддержано» –</w:t>
      </w:r>
      <w:r w:rsidR="00DD36D4" w:rsidRPr="00DD36D4">
        <w:rPr>
          <w:sz w:val="28"/>
          <w:szCs w:val="28"/>
        </w:rPr>
        <w:t>2</w:t>
      </w:r>
    </w:p>
    <w:p w:rsidR="00712114" w:rsidRPr="008D6669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DD36D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волокиты либо нарушения прав и законных интересов граждан – </w:t>
      </w:r>
      <w:r w:rsidR="00DD36D4" w:rsidRPr="00DD36D4">
        <w:rPr>
          <w:sz w:val="28"/>
          <w:szCs w:val="28"/>
        </w:rPr>
        <w:t>0</w:t>
      </w:r>
    </w:p>
    <w:p w:rsidR="00712114" w:rsidRPr="00DD36D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 </w:t>
      </w:r>
      <w:r w:rsidR="00DD36D4" w:rsidRPr="00DD36D4">
        <w:rPr>
          <w:sz w:val="28"/>
          <w:szCs w:val="28"/>
        </w:rPr>
        <w:t>0</w:t>
      </w:r>
    </w:p>
    <w:p w:rsidR="00712114" w:rsidRPr="00DD36D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 в нарушении прав граждан, не привлечены к ответственности –</w:t>
      </w:r>
      <w:r w:rsidR="00A8450C">
        <w:rPr>
          <w:sz w:val="28"/>
          <w:szCs w:val="28"/>
        </w:rPr>
        <w:t xml:space="preserve"> </w:t>
      </w:r>
      <w:r w:rsidR="00DD36D4" w:rsidRPr="00DD36D4">
        <w:rPr>
          <w:sz w:val="28"/>
          <w:szCs w:val="28"/>
        </w:rPr>
        <w:t>0</w:t>
      </w:r>
    </w:p>
    <w:p w:rsidR="00712114" w:rsidRPr="00DD36D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Конкретные примеры, отражающие результативность рассмотрения письменных и устных обращений граждан – </w:t>
      </w:r>
      <w:r w:rsidR="00DD36D4" w:rsidRPr="00DD36D4">
        <w:rPr>
          <w:sz w:val="28"/>
          <w:szCs w:val="28"/>
        </w:rPr>
        <w:t>0</w:t>
      </w:r>
    </w:p>
    <w:p w:rsidR="00712114" w:rsidRDefault="00DB0DED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6D4">
        <w:rPr>
          <w:sz w:val="28"/>
          <w:szCs w:val="28"/>
        </w:rPr>
        <w:t>гражданка Масленникова В.И. оформила получение пенсии, получила страховой медицинский полис;</w:t>
      </w:r>
    </w:p>
    <w:p w:rsidR="00DD36D4" w:rsidRPr="00DD36D4" w:rsidRDefault="00DD36D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приняты меры, проведена обработка сосновых массивов от вредителей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гусеницы).</w:t>
      </w:r>
    </w:p>
    <w:p w:rsidR="00B34081" w:rsidRDefault="00B34081" w:rsidP="00DB0DED">
      <w:pPr>
        <w:ind w:left="720"/>
        <w:jc w:val="both"/>
        <w:rPr>
          <w:sz w:val="28"/>
          <w:szCs w:val="28"/>
        </w:rPr>
      </w:pPr>
    </w:p>
    <w:p w:rsidR="00B34081" w:rsidRDefault="00B34081" w:rsidP="00712114">
      <w:pPr>
        <w:ind w:left="720"/>
        <w:jc w:val="both"/>
        <w:rPr>
          <w:sz w:val="28"/>
          <w:szCs w:val="28"/>
        </w:rPr>
      </w:pP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Формы ответа заявителю:</w:t>
      </w:r>
    </w:p>
    <w:p w:rsidR="00712114" w:rsidRDefault="00712114" w:rsidP="00712114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 В письменной форме – </w:t>
      </w:r>
      <w:r w:rsidR="00DD36D4">
        <w:rPr>
          <w:sz w:val="28"/>
          <w:szCs w:val="28"/>
        </w:rPr>
        <w:t>0</w:t>
      </w:r>
    </w:p>
    <w:p w:rsidR="00712114" w:rsidRDefault="00712114" w:rsidP="00712114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1.7.2. В форме электронного документа –</w:t>
      </w:r>
      <w:r w:rsidR="00DD36D4">
        <w:rPr>
          <w:sz w:val="28"/>
          <w:szCs w:val="28"/>
        </w:rPr>
        <w:t>1</w:t>
      </w:r>
    </w:p>
    <w:p w:rsidR="00712114" w:rsidRDefault="00712114" w:rsidP="00712114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1.7.3. В устной форме –</w:t>
      </w:r>
      <w:r w:rsidR="00DD36D4">
        <w:rPr>
          <w:sz w:val="28"/>
          <w:szCs w:val="28"/>
        </w:rPr>
        <w:t>24</w:t>
      </w:r>
    </w:p>
    <w:p w:rsidR="00E364F1" w:rsidRDefault="00E364F1" w:rsidP="00712114">
      <w:pPr>
        <w:ind w:left="720" w:firstLine="698"/>
        <w:jc w:val="both"/>
        <w:rPr>
          <w:sz w:val="28"/>
          <w:szCs w:val="28"/>
        </w:rPr>
      </w:pPr>
    </w:p>
    <w:p w:rsidR="00E364F1" w:rsidRDefault="00E364F1" w:rsidP="00E364F1">
      <w:pPr>
        <w:numPr>
          <w:ilvl w:val="1"/>
          <w:numId w:val="3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повторных обращений – </w:t>
      </w:r>
      <w:r w:rsidR="00DD36D4">
        <w:rPr>
          <w:sz w:val="28"/>
          <w:szCs w:val="28"/>
        </w:rPr>
        <w:t>0</w:t>
      </w:r>
    </w:p>
    <w:p w:rsidR="00712114" w:rsidRDefault="00712114" w:rsidP="00712114">
      <w:pPr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023503" w:rsidRDefault="00712114" w:rsidP="00712114">
      <w:pPr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right"/>
        <w:rPr>
          <w:sz w:val="28"/>
          <w:szCs w:val="28"/>
        </w:rPr>
      </w:pPr>
    </w:p>
    <w:p w:rsidR="00712114" w:rsidRDefault="00712114" w:rsidP="00712114">
      <w:pPr>
        <w:ind w:firstLine="1440"/>
        <w:jc w:val="right"/>
        <w:rPr>
          <w:sz w:val="28"/>
          <w:szCs w:val="28"/>
        </w:rPr>
      </w:pPr>
    </w:p>
    <w:p w:rsidR="00712114" w:rsidRDefault="00712114" w:rsidP="00712114">
      <w:pPr>
        <w:ind w:firstLine="1440"/>
        <w:jc w:val="right"/>
        <w:rPr>
          <w:sz w:val="28"/>
          <w:szCs w:val="28"/>
        </w:rPr>
      </w:pPr>
    </w:p>
    <w:p w:rsidR="00712114" w:rsidRDefault="00712114" w:rsidP="00712114">
      <w:pPr>
        <w:ind w:firstLine="1440"/>
        <w:jc w:val="right"/>
        <w:rPr>
          <w:sz w:val="28"/>
          <w:szCs w:val="28"/>
        </w:rPr>
      </w:pPr>
    </w:p>
    <w:p w:rsidR="00712114" w:rsidRDefault="00712114" w:rsidP="00E364F1">
      <w:pPr>
        <w:rPr>
          <w:sz w:val="28"/>
          <w:szCs w:val="28"/>
        </w:rPr>
      </w:pPr>
    </w:p>
    <w:p w:rsidR="00E364F1" w:rsidRDefault="00E364F1" w:rsidP="00E364F1">
      <w:pPr>
        <w:rPr>
          <w:sz w:val="28"/>
          <w:szCs w:val="28"/>
        </w:rPr>
      </w:pPr>
    </w:p>
    <w:p w:rsidR="00712114" w:rsidRDefault="00712114" w:rsidP="00712114">
      <w:pPr>
        <w:rPr>
          <w:sz w:val="28"/>
          <w:szCs w:val="28"/>
        </w:rPr>
      </w:pPr>
    </w:p>
    <w:p w:rsidR="00712114" w:rsidRDefault="00712114" w:rsidP="00712114">
      <w:pPr>
        <w:rPr>
          <w:sz w:val="28"/>
          <w:szCs w:val="28"/>
        </w:rPr>
      </w:pPr>
    </w:p>
    <w:p w:rsidR="00712114" w:rsidRDefault="00712114" w:rsidP="00712114">
      <w:pPr>
        <w:rPr>
          <w:sz w:val="28"/>
          <w:szCs w:val="28"/>
        </w:rPr>
      </w:pPr>
    </w:p>
    <w:p w:rsidR="00D93DAD" w:rsidRDefault="00D93DAD" w:rsidP="00712114">
      <w:pPr>
        <w:rPr>
          <w:sz w:val="28"/>
          <w:szCs w:val="28"/>
        </w:rPr>
      </w:pPr>
    </w:p>
    <w:p w:rsidR="00D93DAD" w:rsidRDefault="00D93DAD" w:rsidP="00712114">
      <w:pPr>
        <w:rPr>
          <w:sz w:val="28"/>
          <w:szCs w:val="28"/>
        </w:rPr>
      </w:pPr>
    </w:p>
    <w:p w:rsidR="00D93DAD" w:rsidRDefault="00D93DAD" w:rsidP="00712114">
      <w:pPr>
        <w:rPr>
          <w:sz w:val="28"/>
          <w:szCs w:val="28"/>
        </w:rPr>
      </w:pPr>
    </w:p>
    <w:p w:rsidR="00D93DAD" w:rsidRDefault="00D93DAD" w:rsidP="00712114">
      <w:pPr>
        <w:rPr>
          <w:sz w:val="28"/>
          <w:szCs w:val="28"/>
        </w:rPr>
      </w:pPr>
    </w:p>
    <w:p w:rsidR="00743167" w:rsidRDefault="00743167" w:rsidP="00712114">
      <w:pPr>
        <w:rPr>
          <w:sz w:val="28"/>
          <w:szCs w:val="28"/>
        </w:rPr>
      </w:pPr>
    </w:p>
    <w:p w:rsidR="00B13DF0" w:rsidRPr="002D1468" w:rsidRDefault="00B13DF0" w:rsidP="00712114">
      <w:pPr>
        <w:rPr>
          <w:sz w:val="28"/>
          <w:szCs w:val="28"/>
        </w:rPr>
      </w:pPr>
    </w:p>
    <w:p w:rsidR="00712114" w:rsidRPr="00023503" w:rsidRDefault="00712114" w:rsidP="00712114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2E65B3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712114" w:rsidRDefault="00712114" w:rsidP="0071211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 w:rsidR="00D564E9">
        <w:rPr>
          <w:b/>
          <w:sz w:val="28"/>
          <w:szCs w:val="28"/>
          <w:lang w:val="en-US"/>
        </w:rPr>
        <w:t>I</w:t>
      </w:r>
      <w:r w:rsidR="00DD36D4">
        <w:rPr>
          <w:b/>
          <w:sz w:val="28"/>
          <w:szCs w:val="28"/>
          <w:lang w:val="en-US"/>
        </w:rPr>
        <w:t>I</w:t>
      </w:r>
      <w:r w:rsidR="00C40F7F">
        <w:rPr>
          <w:b/>
          <w:sz w:val="28"/>
          <w:szCs w:val="28"/>
        </w:rPr>
        <w:t xml:space="preserve"> квартале 2016</w:t>
      </w:r>
      <w:r>
        <w:rPr>
          <w:b/>
          <w:sz w:val="28"/>
          <w:szCs w:val="28"/>
        </w:rPr>
        <w:t xml:space="preserve"> года</w:t>
      </w:r>
    </w:p>
    <w:p w:rsidR="00712114" w:rsidRDefault="00712114" w:rsidP="0071211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712114" w:rsidRDefault="00712114" w:rsidP="0071211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712114" w:rsidRDefault="00712114" w:rsidP="00712114">
      <w:pPr>
        <w:ind w:firstLine="1440"/>
        <w:jc w:val="center"/>
        <w:rPr>
          <w:b/>
          <w:sz w:val="28"/>
          <w:szCs w:val="28"/>
        </w:rPr>
      </w:pPr>
    </w:p>
    <w:p w:rsidR="00712114" w:rsidRDefault="00712114" w:rsidP="00712114">
      <w:pPr>
        <w:ind w:firstLine="1260"/>
        <w:jc w:val="center"/>
        <w:rPr>
          <w:b/>
          <w:sz w:val="28"/>
          <w:szCs w:val="28"/>
        </w:rPr>
      </w:pPr>
    </w:p>
    <w:p w:rsidR="00712114" w:rsidRDefault="00712114" w:rsidP="0071211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1.Поступило обращений, содержащих информацию о фактах коррупции, всего –</w:t>
      </w:r>
      <w:r w:rsidR="00350AB7">
        <w:rPr>
          <w:sz w:val="28"/>
          <w:szCs w:val="28"/>
        </w:rPr>
        <w:t>0</w:t>
      </w:r>
    </w:p>
    <w:p w:rsidR="00712114" w:rsidRDefault="00712114" w:rsidP="0071211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12114" w:rsidRDefault="00712114" w:rsidP="0071211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350AB7">
        <w:rPr>
          <w:sz w:val="28"/>
          <w:szCs w:val="28"/>
        </w:rPr>
        <w:t>0</w:t>
      </w:r>
    </w:p>
    <w:p w:rsidR="00712114" w:rsidRDefault="00712114" w:rsidP="0071211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350AB7">
        <w:rPr>
          <w:sz w:val="28"/>
          <w:szCs w:val="28"/>
        </w:rPr>
        <w:t>0</w:t>
      </w:r>
    </w:p>
    <w:p w:rsidR="00712114" w:rsidRDefault="00712114" w:rsidP="0071211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  <w:r w:rsidR="00350AB7">
        <w:rPr>
          <w:sz w:val="28"/>
          <w:szCs w:val="28"/>
        </w:rPr>
        <w:t>0</w:t>
      </w:r>
    </w:p>
    <w:p w:rsidR="00712114" w:rsidRDefault="00712114" w:rsidP="00712114">
      <w:pPr>
        <w:ind w:left="1620"/>
        <w:jc w:val="both"/>
        <w:rPr>
          <w:sz w:val="28"/>
          <w:szCs w:val="28"/>
        </w:rPr>
      </w:pPr>
    </w:p>
    <w:p w:rsidR="00712114" w:rsidRDefault="00712114" w:rsidP="0071211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</w:t>
      </w:r>
      <w:proofErr w:type="gramEnd"/>
    </w:p>
    <w:p w:rsidR="00712114" w:rsidRPr="005E3E82" w:rsidRDefault="00712114" w:rsidP="00712114">
      <w:pPr>
        <w:ind w:left="540"/>
        <w:jc w:val="both"/>
        <w:rPr>
          <w:sz w:val="28"/>
          <w:szCs w:val="28"/>
        </w:rPr>
      </w:pPr>
    </w:p>
    <w:p w:rsidR="00712114" w:rsidRPr="005E3E82" w:rsidRDefault="00712114" w:rsidP="00712114">
      <w:pPr>
        <w:ind w:left="5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jc w:val="both"/>
        <w:rPr>
          <w:sz w:val="28"/>
          <w:szCs w:val="28"/>
        </w:rPr>
      </w:pPr>
    </w:p>
    <w:p w:rsidR="00470D84" w:rsidRDefault="00470D84" w:rsidP="00712114">
      <w:pPr>
        <w:ind w:firstLine="720"/>
        <w:jc w:val="both"/>
        <w:rPr>
          <w:sz w:val="18"/>
          <w:szCs w:val="18"/>
        </w:rPr>
      </w:pPr>
    </w:p>
    <w:sectPr w:rsidR="00470D84" w:rsidSect="00DD3216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9D1684"/>
    <w:rsid w:val="00036D9F"/>
    <w:rsid w:val="00091382"/>
    <w:rsid w:val="00097857"/>
    <w:rsid w:val="000B5D19"/>
    <w:rsid w:val="000C28E1"/>
    <w:rsid w:val="000C6946"/>
    <w:rsid w:val="000E23ED"/>
    <w:rsid w:val="000F392B"/>
    <w:rsid w:val="001046F1"/>
    <w:rsid w:val="001117F6"/>
    <w:rsid w:val="001225BD"/>
    <w:rsid w:val="00164D87"/>
    <w:rsid w:val="001829AC"/>
    <w:rsid w:val="0018761F"/>
    <w:rsid w:val="001921F3"/>
    <w:rsid w:val="001A2558"/>
    <w:rsid w:val="001B1B83"/>
    <w:rsid w:val="00227621"/>
    <w:rsid w:val="002534A5"/>
    <w:rsid w:val="002563B2"/>
    <w:rsid w:val="002574EE"/>
    <w:rsid w:val="00293EF6"/>
    <w:rsid w:val="002F3306"/>
    <w:rsid w:val="002F770E"/>
    <w:rsid w:val="00317495"/>
    <w:rsid w:val="00350AB7"/>
    <w:rsid w:val="00357420"/>
    <w:rsid w:val="00376F25"/>
    <w:rsid w:val="00385AA3"/>
    <w:rsid w:val="00392039"/>
    <w:rsid w:val="003A03DE"/>
    <w:rsid w:val="003B1F50"/>
    <w:rsid w:val="003B3835"/>
    <w:rsid w:val="003B77CC"/>
    <w:rsid w:val="003C2D09"/>
    <w:rsid w:val="003C426A"/>
    <w:rsid w:val="003D2344"/>
    <w:rsid w:val="003E04CE"/>
    <w:rsid w:val="003E5640"/>
    <w:rsid w:val="003F0284"/>
    <w:rsid w:val="00417F87"/>
    <w:rsid w:val="00426A9E"/>
    <w:rsid w:val="0044430F"/>
    <w:rsid w:val="00453638"/>
    <w:rsid w:val="00463ED6"/>
    <w:rsid w:val="00470D84"/>
    <w:rsid w:val="004715CC"/>
    <w:rsid w:val="00473EED"/>
    <w:rsid w:val="004A07F3"/>
    <w:rsid w:val="004E2FB3"/>
    <w:rsid w:val="004E3E01"/>
    <w:rsid w:val="004E64BE"/>
    <w:rsid w:val="004F084E"/>
    <w:rsid w:val="005048F0"/>
    <w:rsid w:val="00512C85"/>
    <w:rsid w:val="00513725"/>
    <w:rsid w:val="005237B9"/>
    <w:rsid w:val="005565C3"/>
    <w:rsid w:val="0058719D"/>
    <w:rsid w:val="005A5B2C"/>
    <w:rsid w:val="005D3633"/>
    <w:rsid w:val="005E3919"/>
    <w:rsid w:val="006450DC"/>
    <w:rsid w:val="00646972"/>
    <w:rsid w:val="00667C07"/>
    <w:rsid w:val="006C4B1A"/>
    <w:rsid w:val="006D6B0A"/>
    <w:rsid w:val="006F5982"/>
    <w:rsid w:val="00712114"/>
    <w:rsid w:val="00713906"/>
    <w:rsid w:val="00726180"/>
    <w:rsid w:val="007364E1"/>
    <w:rsid w:val="00737D5E"/>
    <w:rsid w:val="00743167"/>
    <w:rsid w:val="00793ED0"/>
    <w:rsid w:val="007E185B"/>
    <w:rsid w:val="00807821"/>
    <w:rsid w:val="00810881"/>
    <w:rsid w:val="00810FE6"/>
    <w:rsid w:val="00816497"/>
    <w:rsid w:val="00837893"/>
    <w:rsid w:val="008C02AC"/>
    <w:rsid w:val="008D5123"/>
    <w:rsid w:val="008E3CFC"/>
    <w:rsid w:val="008F60AF"/>
    <w:rsid w:val="009073A1"/>
    <w:rsid w:val="0091340F"/>
    <w:rsid w:val="0092450F"/>
    <w:rsid w:val="00942794"/>
    <w:rsid w:val="0095676E"/>
    <w:rsid w:val="00980259"/>
    <w:rsid w:val="0098396C"/>
    <w:rsid w:val="009C548E"/>
    <w:rsid w:val="009D1684"/>
    <w:rsid w:val="009D3FBC"/>
    <w:rsid w:val="009E3D9C"/>
    <w:rsid w:val="00A67230"/>
    <w:rsid w:val="00A71AEF"/>
    <w:rsid w:val="00A8450C"/>
    <w:rsid w:val="00AA0126"/>
    <w:rsid w:val="00AA12D7"/>
    <w:rsid w:val="00AA7AB6"/>
    <w:rsid w:val="00AB1392"/>
    <w:rsid w:val="00AC0244"/>
    <w:rsid w:val="00AE2D54"/>
    <w:rsid w:val="00B13DF0"/>
    <w:rsid w:val="00B34081"/>
    <w:rsid w:val="00B4066F"/>
    <w:rsid w:val="00B66935"/>
    <w:rsid w:val="00B85D3D"/>
    <w:rsid w:val="00BC608E"/>
    <w:rsid w:val="00C15C38"/>
    <w:rsid w:val="00C178BD"/>
    <w:rsid w:val="00C35C49"/>
    <w:rsid w:val="00C40F7F"/>
    <w:rsid w:val="00C50550"/>
    <w:rsid w:val="00C878FE"/>
    <w:rsid w:val="00C91A95"/>
    <w:rsid w:val="00C95793"/>
    <w:rsid w:val="00C96586"/>
    <w:rsid w:val="00CA1CEC"/>
    <w:rsid w:val="00CB3579"/>
    <w:rsid w:val="00CC10B8"/>
    <w:rsid w:val="00CD021E"/>
    <w:rsid w:val="00D011E9"/>
    <w:rsid w:val="00D015FC"/>
    <w:rsid w:val="00D10578"/>
    <w:rsid w:val="00D564E9"/>
    <w:rsid w:val="00D67D0D"/>
    <w:rsid w:val="00D93DAD"/>
    <w:rsid w:val="00D960C7"/>
    <w:rsid w:val="00DB0DED"/>
    <w:rsid w:val="00DB27E2"/>
    <w:rsid w:val="00DC53FA"/>
    <w:rsid w:val="00DC7AA0"/>
    <w:rsid w:val="00DD17F1"/>
    <w:rsid w:val="00DD3216"/>
    <w:rsid w:val="00DD36D4"/>
    <w:rsid w:val="00DD6C0F"/>
    <w:rsid w:val="00DD7DEB"/>
    <w:rsid w:val="00E1227A"/>
    <w:rsid w:val="00E21B9A"/>
    <w:rsid w:val="00E364F1"/>
    <w:rsid w:val="00E50832"/>
    <w:rsid w:val="00EA1F37"/>
    <w:rsid w:val="00EA769C"/>
    <w:rsid w:val="00EC06D0"/>
    <w:rsid w:val="00EC607B"/>
    <w:rsid w:val="00EE5B48"/>
    <w:rsid w:val="00EE6A74"/>
    <w:rsid w:val="00F125FF"/>
    <w:rsid w:val="00F1345F"/>
    <w:rsid w:val="00F26D0C"/>
    <w:rsid w:val="00F56D58"/>
    <w:rsid w:val="00F6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21E"/>
    <w:rPr>
      <w:sz w:val="24"/>
      <w:szCs w:val="24"/>
    </w:rPr>
  </w:style>
  <w:style w:type="paragraph" w:styleId="1">
    <w:name w:val="heading 1"/>
    <w:basedOn w:val="a"/>
    <w:next w:val="2"/>
    <w:qFormat/>
    <w:rsid w:val="00CD021E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CD02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D021E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E21B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CD021E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CD021E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CD021E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CD021E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CD021E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CD021E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CD021E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8761F"/>
    <w:rPr>
      <w:rFonts w:eastAsia="Calibri"/>
      <w:sz w:val="28"/>
      <w:szCs w:val="28"/>
      <w:lang w:eastAsia="en-US"/>
    </w:rPr>
  </w:style>
  <w:style w:type="character" w:styleId="a7">
    <w:name w:val="Hyperlink"/>
    <w:rsid w:val="007121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8;&#1040;&#1058;&#1068;&#1071;&#1053;&#1040;\&#1042;&#1055;\&#1041;&#1083;&#1072;&#1085;&#1082;&#1080;\&#1059;&#1075;&#1083;&#1086;&#1074;&#1086;&#1081;%20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ED41-6D1B-4F24-A469-A56B4E68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правления</Template>
  <TotalTime>41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eishkova</dc:creator>
  <dc:description>Бланки созданы 16 июня 2003 года в сответствии с дополнениями и уточнениями (ГОСТ Р 6.30-2003)</dc:description>
  <cp:lastModifiedBy>Кисель</cp:lastModifiedBy>
  <cp:revision>14</cp:revision>
  <cp:lastPrinted>2016-07-04T13:22:00Z</cp:lastPrinted>
  <dcterms:created xsi:type="dcterms:W3CDTF">2016-03-15T13:13:00Z</dcterms:created>
  <dcterms:modified xsi:type="dcterms:W3CDTF">2016-07-05T05:10:00Z</dcterms:modified>
  <cp:category>к. 123</cp:category>
</cp:coreProperties>
</file>